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CE24856" w14:paraId="2C078E63" wp14:textId="5BBF6524">
      <w:pPr>
        <w:ind w:left="720"/>
        <w:jc w:val="right"/>
      </w:pPr>
      <w:r w:rsidRPr="3CE24856" w:rsidR="3CE24856">
        <w:rPr>
          <w:b w:val="1"/>
          <w:bCs w:val="1"/>
          <w:sz w:val="28"/>
          <w:szCs w:val="28"/>
        </w:rPr>
        <w:t>Meeting Minutes</w:t>
      </w:r>
    </w:p>
    <w:p w:rsidR="3CE24856" w:rsidP="3CE24856" w:rsidRDefault="3CE24856" w14:paraId="517EC19F" w14:textId="13B67FDE">
      <w:pPr>
        <w:pStyle w:val="Normal"/>
        <w:ind w:left="720"/>
        <w:jc w:val="right"/>
        <w:rPr>
          <w:b w:val="1"/>
          <w:bCs w:val="1"/>
          <w:sz w:val="28"/>
          <w:szCs w:val="28"/>
        </w:rPr>
      </w:pPr>
      <w:r w:rsidRPr="3CE24856" w:rsidR="3CE24856">
        <w:rPr>
          <w:b w:val="1"/>
          <w:bCs w:val="1"/>
          <w:sz w:val="28"/>
          <w:szCs w:val="28"/>
        </w:rPr>
        <w:t>Davidson Creek Elementary School Council</w:t>
      </w:r>
    </w:p>
    <w:p w:rsidR="3CE24856" w:rsidP="3CE24856" w:rsidRDefault="3CE24856" w14:paraId="7B7E556B" w14:textId="43F3F63D">
      <w:pPr>
        <w:pStyle w:val="Normal"/>
        <w:ind w:left="720"/>
        <w:jc w:val="right"/>
        <w:rPr>
          <w:b w:val="1"/>
          <w:bCs w:val="1"/>
          <w:sz w:val="28"/>
          <w:szCs w:val="28"/>
        </w:rPr>
      </w:pPr>
      <w:r w:rsidRPr="3CE24856" w:rsidR="3CE24856">
        <w:rPr>
          <w:b w:val="1"/>
          <w:bCs w:val="1"/>
          <w:sz w:val="28"/>
          <w:szCs w:val="28"/>
        </w:rPr>
        <w:t>January 11, 2022 6:30 PM</w:t>
      </w:r>
    </w:p>
    <w:p w:rsidR="3CE24856" w:rsidP="3CE24856" w:rsidRDefault="3CE24856" w14:paraId="13A9CB2D" w14:textId="785A6FF6">
      <w:pPr>
        <w:pStyle w:val="Normal"/>
        <w:ind w:left="720"/>
        <w:jc w:val="right"/>
        <w:rPr>
          <w:b w:val="1"/>
          <w:bCs w:val="1"/>
          <w:sz w:val="28"/>
          <w:szCs w:val="28"/>
        </w:rPr>
      </w:pPr>
      <w:r w:rsidRPr="3CE24856" w:rsidR="3CE24856">
        <w:rPr>
          <w:b w:val="1"/>
          <w:bCs w:val="1"/>
          <w:sz w:val="28"/>
          <w:szCs w:val="28"/>
        </w:rPr>
        <w:t>MS Teams Conference Meeting</w:t>
      </w:r>
    </w:p>
    <w:p w:rsidR="3CE24856" w:rsidP="3CE24856" w:rsidRDefault="3CE24856" w14:paraId="207EAE4C" w14:textId="36DEBDAD">
      <w:pPr>
        <w:pStyle w:val="Normal"/>
        <w:ind w:left="720"/>
        <w:jc w:val="right"/>
        <w:rPr>
          <w:b w:val="1"/>
          <w:bCs w:val="1"/>
          <w:sz w:val="28"/>
          <w:szCs w:val="28"/>
        </w:rPr>
      </w:pPr>
    </w:p>
    <w:p w:rsidR="3CE24856" w:rsidP="3CE24856" w:rsidRDefault="3CE24856" w14:paraId="74BF624D" w14:textId="71409321">
      <w:pPr>
        <w:pStyle w:val="NoSpacing"/>
        <w:rPr>
          <w:b w:val="1"/>
          <w:bCs w:val="1"/>
          <w:noProof w:val="0"/>
          <w:lang w:val="en-US"/>
        </w:rPr>
      </w:pPr>
      <w:r w:rsidRPr="3CE24856" w:rsidR="3CE24856">
        <w:rPr>
          <w:b w:val="1"/>
          <w:bCs w:val="1"/>
          <w:noProof w:val="0"/>
          <w:lang w:val="en-US"/>
        </w:rPr>
        <w:t>Board Members</w:t>
      </w:r>
    </w:p>
    <w:p w:rsidR="3CE24856" w:rsidP="3CE24856" w:rsidRDefault="3CE24856" w14:paraId="77FC4C56" w14:textId="608F19A5">
      <w:pPr>
        <w:pStyle w:val="NoSpacing"/>
        <w:rPr>
          <w:rFonts w:ascii="Calibri" w:hAnsi="Calibri" w:eastAsia="Calibri" w:cs="Calibri"/>
          <w:noProof w:val="0"/>
          <w:sz w:val="22"/>
          <w:szCs w:val="22"/>
          <w:lang w:val="en-US"/>
        </w:rPr>
      </w:pPr>
      <w:r w:rsidRPr="3CE24856" w:rsidR="3CE24856">
        <w:rPr>
          <w:noProof w:val="0"/>
          <w:lang w:val="en-US"/>
        </w:rPr>
        <w:t xml:space="preserve">Heidi Schneider, Chair | Stacey Knafelc-Dies, Vice Chair | Breanne Sweeney, Secretary | Sara Gruninger, Communications | Rochelle Reed, Fundraising </w:t>
      </w:r>
      <w:proofErr w:type="spellStart"/>
      <w:r w:rsidRPr="3CE24856" w:rsidR="3CE24856">
        <w:rPr>
          <w:noProof w:val="0"/>
          <w:lang w:val="en-US"/>
        </w:rPr>
        <w:t>Liason</w:t>
      </w:r>
      <w:proofErr w:type="spellEnd"/>
    </w:p>
    <w:p w:rsidR="3CE24856" w:rsidP="3CE24856" w:rsidRDefault="3CE24856" w14:paraId="7B21BFCB" w14:textId="0554D2A8">
      <w:pPr>
        <w:pStyle w:val="NoSpacing"/>
        <w:rPr>
          <w:noProof w:val="0"/>
          <w:lang w:val="en-US"/>
        </w:rPr>
      </w:pPr>
      <w:r w:rsidRPr="3CE24856" w:rsidR="3CE24856">
        <w:rPr>
          <w:noProof w:val="0"/>
          <w:lang w:val="en-US"/>
        </w:rPr>
        <w:t xml:space="preserve"> </w:t>
      </w:r>
    </w:p>
    <w:p w:rsidR="3CE24856" w:rsidP="3CE24856" w:rsidRDefault="3CE24856" w14:paraId="07E64928" w14:textId="48B68542">
      <w:pPr>
        <w:pStyle w:val="NoSpacing"/>
        <w:rPr>
          <w:b w:val="1"/>
          <w:bCs w:val="1"/>
          <w:noProof w:val="0"/>
          <w:u w:val="single"/>
          <w:lang w:val="en-US"/>
        </w:rPr>
      </w:pPr>
      <w:r w:rsidRPr="3CE24856" w:rsidR="3CE24856">
        <w:rPr>
          <w:b w:val="1"/>
          <w:bCs w:val="1"/>
          <w:noProof w:val="0"/>
          <w:u w:val="single"/>
          <w:lang w:val="en-US"/>
        </w:rPr>
        <w:t>DCE School Council Minutes</w:t>
      </w:r>
    </w:p>
    <w:p w:rsidR="3CE24856" w:rsidP="3CE24856" w:rsidRDefault="3CE24856" w14:paraId="0B26DD4D" w14:textId="75A269ED">
      <w:pPr>
        <w:pStyle w:val="NoSpacing"/>
        <w:rPr>
          <w:noProof w:val="0"/>
          <w:lang w:val="en-US"/>
        </w:rPr>
      </w:pPr>
      <w:r w:rsidRPr="3CE24856" w:rsidR="3CE24856">
        <w:rPr>
          <w:noProof w:val="0"/>
          <w:lang w:val="en-US"/>
        </w:rPr>
        <w:t xml:space="preserve"> </w:t>
      </w:r>
    </w:p>
    <w:p w:rsidR="3CE24856" w:rsidP="3CE24856" w:rsidRDefault="3CE24856" w14:paraId="70EF62C9" w14:textId="7983E55D">
      <w:pPr>
        <w:pStyle w:val="NoSpacing"/>
        <w:rPr>
          <w:noProof w:val="0"/>
          <w:lang w:val="en-US"/>
        </w:rPr>
      </w:pPr>
      <w:r w:rsidRPr="3CE24856" w:rsidR="3CE24856">
        <w:rPr>
          <w:noProof w:val="0"/>
          <w:lang w:val="en-US"/>
        </w:rPr>
        <w:t>The Chair welcomed attendees and guests and gave a Treaty 6 Acknowledgement</w:t>
      </w:r>
    </w:p>
    <w:p w:rsidR="3CE24856" w:rsidP="3CE24856" w:rsidRDefault="3CE24856" w14:paraId="2FACE0EF" w14:textId="555A0DEF">
      <w:pPr>
        <w:pStyle w:val="NoSpacing"/>
        <w:rPr>
          <w:noProof w:val="0"/>
          <w:lang w:val="en-US"/>
        </w:rPr>
      </w:pPr>
      <w:r w:rsidRPr="3CE24856" w:rsidR="3CE24856">
        <w:rPr>
          <w:noProof w:val="0"/>
          <w:lang w:val="en-US"/>
        </w:rPr>
        <w:t xml:space="preserve"> </w:t>
      </w:r>
    </w:p>
    <w:p w:rsidR="3CE24856" w:rsidP="3CE24856" w:rsidRDefault="3CE24856" w14:paraId="5EA1F23C" w14:textId="4627F487">
      <w:pPr>
        <w:pStyle w:val="NoSpacing"/>
        <w:rPr>
          <w:b w:val="1"/>
          <w:bCs w:val="1"/>
          <w:noProof w:val="0"/>
          <w:lang w:val="en-US"/>
        </w:rPr>
      </w:pPr>
      <w:r w:rsidRPr="3CE24856" w:rsidR="3CE24856">
        <w:rPr>
          <w:b w:val="1"/>
          <w:bCs w:val="1"/>
          <w:noProof w:val="0"/>
          <w:lang w:val="en-US"/>
        </w:rPr>
        <w:t>Attendance:</w:t>
      </w:r>
    </w:p>
    <w:p w:rsidR="3CE24856" w:rsidP="3CE24856" w:rsidRDefault="3CE24856" w14:paraId="754EE23D" w14:textId="3D6040C4">
      <w:pPr>
        <w:pStyle w:val="NoSpacing"/>
        <w:rPr>
          <w:noProof w:val="0"/>
          <w:lang w:val="en-US"/>
        </w:rPr>
      </w:pPr>
      <w:r w:rsidRPr="3CE24856" w:rsidR="3CE24856">
        <w:rPr>
          <w:noProof w:val="0"/>
          <w:lang w:val="en-US"/>
        </w:rPr>
        <w:t>Executive Committee: Heidi Schneider, Chair; Breanne Sweeney, Secretary; Sara Gruninger, Communications</w:t>
      </w:r>
    </w:p>
    <w:p w:rsidR="3CE24856" w:rsidP="3CE24856" w:rsidRDefault="3CE24856" w14:paraId="1AD67171" w14:textId="1045462C">
      <w:pPr>
        <w:pStyle w:val="NoSpacing"/>
        <w:rPr>
          <w:noProof w:val="0"/>
          <w:lang w:val="en-US"/>
        </w:rPr>
      </w:pPr>
      <w:r w:rsidRPr="3CE24856" w:rsidR="3CE24856">
        <w:rPr>
          <w:noProof w:val="0"/>
          <w:lang w:val="en-US"/>
        </w:rPr>
        <w:t xml:space="preserve"> </w:t>
      </w:r>
    </w:p>
    <w:p w:rsidR="3CE24856" w:rsidP="3CE24856" w:rsidRDefault="3CE24856" w14:paraId="332994D1" w14:textId="6D97E3F1">
      <w:pPr>
        <w:pStyle w:val="NoSpacing"/>
        <w:rPr>
          <w:noProof w:val="0"/>
          <w:lang w:val="en-US"/>
        </w:rPr>
      </w:pPr>
      <w:r w:rsidRPr="3CE24856" w:rsidR="3CE24856">
        <w:rPr>
          <w:noProof w:val="0"/>
          <w:lang w:val="en-US"/>
        </w:rPr>
        <w:t xml:space="preserve">DCE Staff: Kaye </w:t>
      </w:r>
      <w:proofErr w:type="spellStart"/>
      <w:r w:rsidRPr="3CE24856" w:rsidR="3CE24856">
        <w:rPr>
          <w:noProof w:val="0"/>
          <w:lang w:val="en-US"/>
        </w:rPr>
        <w:t>Schindeler</w:t>
      </w:r>
      <w:proofErr w:type="spellEnd"/>
      <w:r w:rsidRPr="3CE24856" w:rsidR="3CE24856">
        <w:rPr>
          <w:noProof w:val="0"/>
          <w:lang w:val="en-US"/>
        </w:rPr>
        <w:t xml:space="preserve">, Principal; Murray Howell, Assistant Principal; Marlis Marler, Assistant Principal/Counselor; Becky Mitchell, Office; Amy </w:t>
      </w:r>
      <w:proofErr w:type="spellStart"/>
      <w:r w:rsidRPr="3CE24856" w:rsidR="3CE24856">
        <w:rPr>
          <w:noProof w:val="0"/>
          <w:lang w:val="en-US"/>
        </w:rPr>
        <w:t>Oslanski</w:t>
      </w:r>
      <w:proofErr w:type="spellEnd"/>
      <w:r w:rsidRPr="3CE24856" w:rsidR="3CE24856">
        <w:rPr>
          <w:noProof w:val="0"/>
          <w:lang w:val="en-US"/>
        </w:rPr>
        <w:t>, Teacher; Amy Rice, Teacher</w:t>
      </w:r>
    </w:p>
    <w:p w:rsidR="3CE24856" w:rsidP="3CE24856" w:rsidRDefault="3CE24856" w14:paraId="6D5FDC7D" w14:textId="3C2E4D86">
      <w:pPr>
        <w:pStyle w:val="NoSpacing"/>
        <w:rPr>
          <w:noProof w:val="0"/>
          <w:lang w:val="en-US"/>
        </w:rPr>
      </w:pPr>
      <w:r w:rsidRPr="3CE24856" w:rsidR="3CE24856">
        <w:rPr>
          <w:noProof w:val="0"/>
          <w:lang w:val="en-US"/>
        </w:rPr>
        <w:t xml:space="preserve"> </w:t>
      </w:r>
    </w:p>
    <w:p w:rsidR="3CE24856" w:rsidP="3CE24856" w:rsidRDefault="3CE24856" w14:paraId="23EBC1EC" w14:textId="35305B6E">
      <w:pPr>
        <w:pStyle w:val="NoSpacing"/>
        <w:rPr>
          <w:noProof w:val="0"/>
          <w:lang w:val="en-US"/>
        </w:rPr>
      </w:pPr>
      <w:r w:rsidRPr="3CE24856" w:rsidR="3CE24856">
        <w:rPr>
          <w:noProof w:val="0"/>
          <w:lang w:val="en-US"/>
        </w:rPr>
        <w:t>Parent Representatives: 12 parents/caregivers attended the online meeting</w:t>
      </w:r>
    </w:p>
    <w:p w:rsidR="3CE24856" w:rsidP="3CE24856" w:rsidRDefault="3CE24856" w14:paraId="7276989D" w14:textId="70E45667">
      <w:pPr>
        <w:pStyle w:val="NoSpacing"/>
        <w:rPr>
          <w:noProof w:val="0"/>
          <w:lang w:val="en-US"/>
        </w:rPr>
      </w:pPr>
      <w:r w:rsidRPr="3CE24856" w:rsidR="3CE24856">
        <w:rPr>
          <w:noProof w:val="0"/>
          <w:lang w:val="en-US"/>
        </w:rPr>
        <w:t xml:space="preserve"> </w:t>
      </w:r>
    </w:p>
    <w:p w:rsidR="3CE24856" w:rsidP="3CE24856" w:rsidRDefault="3CE24856" w14:paraId="41D17BCE" w14:textId="6B1368B2">
      <w:pPr>
        <w:pStyle w:val="NoSpacing"/>
        <w:rPr>
          <w:noProof w:val="0"/>
          <w:lang w:val="en-US"/>
        </w:rPr>
      </w:pPr>
      <w:r w:rsidRPr="3CE24856" w:rsidR="3CE24856">
        <w:rPr>
          <w:noProof w:val="0"/>
          <w:lang w:val="en-US"/>
        </w:rPr>
        <w:t xml:space="preserve">Invited Guest: Trina </w:t>
      </w:r>
      <w:proofErr w:type="spellStart"/>
      <w:r w:rsidRPr="3CE24856" w:rsidR="3CE24856">
        <w:rPr>
          <w:noProof w:val="0"/>
          <w:lang w:val="en-US"/>
        </w:rPr>
        <w:t>Boymook</w:t>
      </w:r>
      <w:proofErr w:type="spellEnd"/>
      <w:r w:rsidRPr="3CE24856" w:rsidR="3CE24856">
        <w:rPr>
          <w:noProof w:val="0"/>
          <w:lang w:val="en-US"/>
        </w:rPr>
        <w:t>, EIPS Trustee</w:t>
      </w:r>
    </w:p>
    <w:p w:rsidR="3CE24856" w:rsidP="3CE24856" w:rsidRDefault="3CE24856" w14:paraId="4B2ABEFC" w14:textId="7AD5E79F">
      <w:pPr>
        <w:pStyle w:val="NoSpacing"/>
        <w:rPr>
          <w:b w:val="1"/>
          <w:bCs w:val="1"/>
          <w:noProof w:val="0"/>
          <w:lang w:val="en-US"/>
        </w:rPr>
      </w:pPr>
      <w:r w:rsidRPr="3CE24856" w:rsidR="3CE24856">
        <w:rPr>
          <w:noProof w:val="0"/>
          <w:lang w:val="en-US"/>
        </w:rPr>
        <w:t xml:space="preserve"> </w:t>
      </w:r>
    </w:p>
    <w:p w:rsidR="3CE24856" w:rsidP="3CE24856" w:rsidRDefault="3CE24856" w14:paraId="7338C67B" w14:textId="20BF5C0A">
      <w:pPr>
        <w:pStyle w:val="NoSpacing"/>
        <w:rPr>
          <w:b w:val="1"/>
          <w:bCs w:val="1"/>
          <w:noProof w:val="0"/>
          <w:lang w:val="en-US"/>
        </w:rPr>
      </w:pPr>
      <w:r w:rsidRPr="3CE24856" w:rsidR="3CE24856">
        <w:rPr>
          <w:b w:val="1"/>
          <w:bCs w:val="1"/>
          <w:noProof w:val="0"/>
          <w:lang w:val="en-US"/>
        </w:rPr>
        <w:t>Approval of Agenda and Meeting Minutes:</w:t>
      </w:r>
    </w:p>
    <w:p w:rsidR="3CE24856" w:rsidP="3CE24856" w:rsidRDefault="3CE24856" w14:paraId="0CEAEBB9" w14:textId="2082FE68">
      <w:pPr>
        <w:pStyle w:val="NoSpacing"/>
        <w:rPr>
          <w:noProof w:val="0"/>
          <w:lang w:val="en-US"/>
        </w:rPr>
      </w:pPr>
      <w:r w:rsidRPr="3CE24856" w:rsidR="3CE24856">
        <w:rPr>
          <w:noProof w:val="0"/>
          <w:lang w:val="en-US"/>
        </w:rPr>
        <w:t xml:space="preserve">The agenda and meeting minutes </w:t>
      </w:r>
      <w:proofErr w:type="gramStart"/>
      <w:r w:rsidRPr="3CE24856" w:rsidR="3CE24856">
        <w:rPr>
          <w:noProof w:val="0"/>
          <w:lang w:val="en-US"/>
        </w:rPr>
        <w:t>was</w:t>
      </w:r>
      <w:proofErr w:type="gramEnd"/>
      <w:r w:rsidRPr="3CE24856" w:rsidR="3CE24856">
        <w:rPr>
          <w:noProof w:val="0"/>
          <w:lang w:val="en-US"/>
        </w:rPr>
        <w:t xml:space="preserve"> approved as presented</w:t>
      </w:r>
    </w:p>
    <w:p w:rsidR="3CE24856" w:rsidP="3CE24856" w:rsidRDefault="3CE24856" w14:paraId="092C747A" w14:textId="521E574C">
      <w:pPr>
        <w:pStyle w:val="NoSpacing"/>
        <w:numPr>
          <w:ilvl w:val="0"/>
          <w:numId w:val="2"/>
        </w:numPr>
        <w:rPr>
          <w:rFonts w:ascii="Calibri" w:hAnsi="Calibri" w:eastAsia="Calibri" w:cs="Calibri" w:asciiTheme="minorAscii" w:hAnsiTheme="minorAscii" w:eastAsiaTheme="minorAscii" w:cstheme="minorAscii"/>
          <w:noProof w:val="0"/>
          <w:sz w:val="22"/>
          <w:szCs w:val="22"/>
          <w:lang w:val="en-US"/>
        </w:rPr>
      </w:pPr>
      <w:r w:rsidRPr="3CE24856" w:rsidR="3CE24856">
        <w:rPr>
          <w:noProof w:val="0"/>
          <w:lang w:val="en-US"/>
        </w:rPr>
        <w:t>Agenda approval motioned by Sara G and seconded by Sarah A</w:t>
      </w:r>
    </w:p>
    <w:p w:rsidR="3CE24856" w:rsidP="3CE24856" w:rsidRDefault="3CE24856" w14:paraId="70B694BA" w14:textId="5E8736CF">
      <w:pPr>
        <w:pStyle w:val="NoSpacing"/>
        <w:numPr>
          <w:ilvl w:val="0"/>
          <w:numId w:val="2"/>
        </w:numPr>
        <w:rPr>
          <w:noProof w:val="0"/>
          <w:sz w:val="22"/>
          <w:szCs w:val="22"/>
          <w:lang w:val="en-US"/>
        </w:rPr>
      </w:pPr>
      <w:r w:rsidRPr="3CE24856" w:rsidR="3CE24856">
        <w:rPr>
          <w:noProof w:val="0"/>
          <w:lang w:val="en-US"/>
        </w:rPr>
        <w:t>Minutes approval motioned by Courtney and seconded by Sarah A</w:t>
      </w:r>
    </w:p>
    <w:p w:rsidR="3CE24856" w:rsidP="3CE24856" w:rsidRDefault="3CE24856" w14:paraId="4947916D" w14:textId="5A9AB4E9">
      <w:pPr>
        <w:pStyle w:val="NoSpacing"/>
        <w:rPr>
          <w:noProof w:val="0"/>
          <w:lang w:val="en-US"/>
        </w:rPr>
      </w:pPr>
    </w:p>
    <w:p w:rsidR="3CE24856" w:rsidP="3CE24856" w:rsidRDefault="3CE24856" w14:paraId="47164807" w14:textId="115E720C">
      <w:pPr>
        <w:pStyle w:val="NoSpacing"/>
        <w:rPr>
          <w:noProof w:val="0"/>
          <w:lang w:val="en-US"/>
        </w:rPr>
      </w:pPr>
      <w:r w:rsidRPr="3CE24856" w:rsidR="3CE24856">
        <w:rPr>
          <w:b w:val="1"/>
          <w:bCs w:val="1"/>
          <w:noProof w:val="0"/>
          <w:lang w:val="en-US"/>
        </w:rPr>
        <w:t>Heidi, Chair</w:t>
      </w:r>
    </w:p>
    <w:p w:rsidR="3CE24856" w:rsidP="3CE24856" w:rsidRDefault="3CE24856" w14:paraId="67788E7F" w14:textId="2459A36E">
      <w:pPr>
        <w:pStyle w:val="NoSpacing"/>
        <w:numPr>
          <w:ilvl w:val="0"/>
          <w:numId w:val="3"/>
        </w:numPr>
        <w:jc w:val="both"/>
        <w:rPr>
          <w:rFonts w:ascii="Calibri" w:hAnsi="Calibri" w:eastAsia="Calibri" w:cs="Calibri" w:asciiTheme="minorAscii" w:hAnsiTheme="minorAscii" w:eastAsiaTheme="minorAscii" w:cstheme="minorAscii"/>
          <w:noProof w:val="0"/>
          <w:sz w:val="22"/>
          <w:szCs w:val="22"/>
          <w:lang w:val="en-US"/>
        </w:rPr>
      </w:pPr>
      <w:r w:rsidRPr="3CE24856" w:rsidR="3CE24856">
        <w:rPr>
          <w:noProof w:val="0"/>
          <w:lang w:val="en-US"/>
        </w:rPr>
        <w:t xml:space="preserve">Heidi reviewed the Knick Knack Shack, there are currently 3 teachers looking for items. If a parent has craft items to </w:t>
      </w:r>
      <w:r w:rsidRPr="3CE24856" w:rsidR="3CE24856">
        <w:rPr>
          <w:noProof w:val="0"/>
          <w:lang w:val="en-US"/>
        </w:rPr>
        <w:t>donate</w:t>
      </w:r>
      <w:r w:rsidRPr="3CE24856" w:rsidR="3CE24856">
        <w:rPr>
          <w:noProof w:val="0"/>
          <w:lang w:val="en-US"/>
        </w:rPr>
        <w:t xml:space="preserve"> please email </w:t>
      </w:r>
      <w:hyperlink r:id="Rb7d9545f90ac4ae0">
        <w:r w:rsidRPr="3CE24856" w:rsidR="3CE24856">
          <w:rPr>
            <w:rStyle w:val="Hyperlink"/>
            <w:noProof w:val="0"/>
            <w:lang w:val="en-US"/>
          </w:rPr>
          <w:t>chairdce@gmail.com</w:t>
        </w:r>
      </w:hyperlink>
      <w:r w:rsidRPr="3CE24856" w:rsidR="3CE24856">
        <w:rPr>
          <w:noProof w:val="0"/>
          <w:lang w:val="en-US"/>
        </w:rPr>
        <w:t>.</w:t>
      </w:r>
    </w:p>
    <w:p w:rsidR="3CE24856" w:rsidP="3CE24856" w:rsidRDefault="3CE24856" w14:paraId="2765C0F8" w14:textId="7AA9ED3F">
      <w:pPr>
        <w:pStyle w:val="NoSpacing"/>
        <w:numPr>
          <w:ilvl w:val="0"/>
          <w:numId w:val="3"/>
        </w:numPr>
        <w:jc w:val="both"/>
        <w:rPr>
          <w:noProof w:val="0"/>
          <w:sz w:val="22"/>
          <w:szCs w:val="22"/>
          <w:lang w:val="en-US"/>
        </w:rPr>
      </w:pPr>
      <w:r w:rsidRPr="3CE24856" w:rsidR="3CE24856">
        <w:rPr>
          <w:noProof w:val="0"/>
          <w:lang w:val="en-US"/>
        </w:rPr>
        <w:t xml:space="preserve">Thank you to the volunteers that helped with the Locker surprise, it seemed well received. </w:t>
      </w:r>
    </w:p>
    <w:p w:rsidR="3CE24856" w:rsidP="3CE24856" w:rsidRDefault="3CE24856" w14:paraId="735D021C" w14:textId="193741D6">
      <w:pPr>
        <w:pStyle w:val="NoSpacing"/>
        <w:jc w:val="both"/>
        <w:rPr>
          <w:noProof w:val="0"/>
          <w:lang w:val="en-US"/>
        </w:rPr>
      </w:pPr>
    </w:p>
    <w:p w:rsidR="3CE24856" w:rsidP="3CE24856" w:rsidRDefault="3CE24856" w14:paraId="28AD0012" w14:textId="4B6DB519">
      <w:pPr>
        <w:pStyle w:val="NoSpacing"/>
        <w:jc w:val="both"/>
        <w:rPr>
          <w:noProof w:val="0"/>
          <w:lang w:val="en-US"/>
        </w:rPr>
      </w:pPr>
      <w:r w:rsidRPr="3CE24856" w:rsidR="3CE24856">
        <w:rPr>
          <w:b w:val="1"/>
          <w:bCs w:val="1"/>
          <w:noProof w:val="0"/>
          <w:lang w:val="en-US"/>
        </w:rPr>
        <w:t>Karen Green, Community Member</w:t>
      </w:r>
    </w:p>
    <w:p w:rsidR="3CE24856" w:rsidP="3CE24856" w:rsidRDefault="3CE24856" w14:paraId="4BFC004E" w14:textId="1E86E079">
      <w:pPr>
        <w:pStyle w:val="NoSpacing"/>
        <w:numPr>
          <w:ilvl w:val="0"/>
          <w:numId w:val="4"/>
        </w:numPr>
        <w:jc w:val="both"/>
        <w:rPr>
          <w:rFonts w:ascii="Calibri" w:hAnsi="Calibri" w:eastAsia="Calibri" w:cs="Calibri" w:asciiTheme="minorAscii" w:hAnsiTheme="minorAscii" w:eastAsiaTheme="minorAscii" w:cstheme="minorAscii"/>
          <w:b w:val="1"/>
          <w:bCs w:val="1"/>
          <w:noProof w:val="0"/>
          <w:sz w:val="22"/>
          <w:szCs w:val="22"/>
          <w:lang w:val="en-US"/>
        </w:rPr>
      </w:pPr>
      <w:r w:rsidRPr="3CE24856" w:rsidR="3CE24856">
        <w:rPr>
          <w:b w:val="0"/>
          <w:bCs w:val="0"/>
          <w:noProof w:val="0"/>
          <w:lang w:val="en-US"/>
        </w:rPr>
        <w:t xml:space="preserve">Karen presented information about the draft curriculum to help families understand the process as it is a large amount of information. It included definitions about Foundational knowledge, what it would look like to roll out </w:t>
      </w:r>
      <w:proofErr w:type="gramStart"/>
      <w:r w:rsidRPr="3CE24856" w:rsidR="3CE24856">
        <w:rPr>
          <w:b w:val="0"/>
          <w:bCs w:val="0"/>
          <w:noProof w:val="0"/>
          <w:lang w:val="en-US"/>
        </w:rPr>
        <w:t>( I.e.</w:t>
      </w:r>
      <w:proofErr w:type="gramEnd"/>
      <w:r w:rsidRPr="3CE24856" w:rsidR="3CE24856">
        <w:rPr>
          <w:b w:val="0"/>
          <w:bCs w:val="0"/>
          <w:noProof w:val="0"/>
          <w:lang w:val="en-US"/>
        </w:rPr>
        <w:t xml:space="preserve"> adding fractions from grade 7 to grade 4).</w:t>
      </w:r>
    </w:p>
    <w:p w:rsidR="3CE24856" w:rsidP="3CE24856" w:rsidRDefault="3CE24856" w14:paraId="10A093DE" w14:textId="0179572D">
      <w:pPr>
        <w:pStyle w:val="NoSpacing"/>
        <w:numPr>
          <w:ilvl w:val="0"/>
          <w:numId w:val="4"/>
        </w:numPr>
        <w:jc w:val="both"/>
        <w:rPr>
          <w:b w:val="1"/>
          <w:bCs w:val="1"/>
          <w:noProof w:val="0"/>
          <w:sz w:val="22"/>
          <w:szCs w:val="22"/>
          <w:lang w:val="en-US"/>
        </w:rPr>
      </w:pPr>
      <w:r w:rsidRPr="3CE24856" w:rsidR="3CE24856">
        <w:rPr>
          <w:b w:val="0"/>
          <w:bCs w:val="0"/>
          <w:noProof w:val="0"/>
          <w:lang w:val="en-US"/>
        </w:rPr>
        <w:t xml:space="preserve">The content of the draft curriculum can be overwhelming and due to the mastery requirement testing may replace inquiry learning or may not be age appropriate. </w:t>
      </w:r>
    </w:p>
    <w:p w:rsidR="3CE24856" w:rsidP="3CE24856" w:rsidRDefault="3CE24856" w14:paraId="7878EE01" w14:textId="68E55CDE">
      <w:pPr>
        <w:pStyle w:val="NoSpacing"/>
        <w:numPr>
          <w:ilvl w:val="0"/>
          <w:numId w:val="4"/>
        </w:numPr>
        <w:jc w:val="both"/>
        <w:rPr>
          <w:b w:val="1"/>
          <w:bCs w:val="1"/>
          <w:noProof w:val="0"/>
          <w:sz w:val="22"/>
          <w:szCs w:val="22"/>
          <w:lang w:val="en-US"/>
        </w:rPr>
      </w:pPr>
      <w:r w:rsidRPr="3CE24856" w:rsidR="3CE24856">
        <w:rPr>
          <w:b w:val="0"/>
          <w:bCs w:val="0"/>
          <w:noProof w:val="0"/>
          <w:lang w:val="en-US"/>
        </w:rPr>
        <w:t>There is a Have Your Say meeting February 8</w:t>
      </w:r>
    </w:p>
    <w:p w:rsidR="3CE24856" w:rsidP="3CE24856" w:rsidRDefault="3CE24856" w14:paraId="05227AE4" w14:textId="7E2F1512">
      <w:pPr>
        <w:pStyle w:val="NoSpacing"/>
        <w:numPr>
          <w:ilvl w:val="0"/>
          <w:numId w:val="4"/>
        </w:numPr>
        <w:jc w:val="both"/>
        <w:rPr>
          <w:b w:val="1"/>
          <w:bCs w:val="1"/>
          <w:noProof w:val="0"/>
          <w:sz w:val="22"/>
          <w:szCs w:val="22"/>
          <w:lang w:val="en-US"/>
        </w:rPr>
      </w:pPr>
      <w:r w:rsidRPr="3CE24856" w:rsidR="3CE24856">
        <w:rPr>
          <w:b w:val="0"/>
          <w:bCs w:val="0"/>
          <w:noProof w:val="0"/>
          <w:lang w:val="en-US"/>
        </w:rPr>
        <w:t>Some resources from the presentation can be found at the following sites</w:t>
      </w:r>
    </w:p>
    <w:p w:rsidR="3CE24856" w:rsidP="3CE24856" w:rsidRDefault="3CE24856" w14:paraId="6E99C7E9" w14:textId="5C80093C">
      <w:pPr>
        <w:pStyle w:val="NoSpacing"/>
        <w:ind w:left="0"/>
        <w:jc w:val="both"/>
        <w:rPr>
          <w:b w:val="0"/>
          <w:bCs w:val="0"/>
          <w:noProof w:val="0"/>
          <w:lang w:val="en-US"/>
        </w:rPr>
      </w:pPr>
      <w:r w:rsidRPr="3CE24856" w:rsidR="3CE24856">
        <w:rPr>
          <w:b w:val="0"/>
          <w:bCs w:val="0"/>
          <w:noProof w:val="0"/>
          <w:lang w:val="en-US"/>
        </w:rPr>
        <w:t xml:space="preserve">- </w:t>
      </w:r>
      <w:hyperlink r:id="R4df98c8a953e4125">
        <w:r w:rsidRPr="3CE24856" w:rsidR="3CE24856">
          <w:rPr>
            <w:rStyle w:val="Hyperlink"/>
            <w:b w:val="0"/>
            <w:bCs w:val="0"/>
            <w:noProof w:val="0"/>
            <w:lang w:val="en-US"/>
          </w:rPr>
          <w:t>https://www.supportourstudents.ca/</w:t>
        </w:r>
      </w:hyperlink>
    </w:p>
    <w:p w:rsidR="3CE24856" w:rsidP="3CE24856" w:rsidRDefault="3CE24856" w14:paraId="075FF413" w14:textId="2DC63356">
      <w:pPr>
        <w:pStyle w:val="NoSpacing"/>
        <w:ind w:left="0"/>
        <w:jc w:val="both"/>
        <w:rPr>
          <w:b w:val="0"/>
          <w:bCs w:val="0"/>
          <w:noProof w:val="0"/>
          <w:lang w:val="en-US"/>
        </w:rPr>
      </w:pPr>
      <w:r w:rsidRPr="3CE24856" w:rsidR="3CE24856">
        <w:rPr>
          <w:b w:val="0"/>
          <w:bCs w:val="0"/>
          <w:noProof w:val="0"/>
          <w:lang w:val="en-US"/>
        </w:rPr>
        <w:t>- https//curriculum.learnalberta.ca/curriculum/</w:t>
      </w:r>
      <w:proofErr w:type="spellStart"/>
      <w:r w:rsidRPr="3CE24856" w:rsidR="3CE24856">
        <w:rPr>
          <w:b w:val="0"/>
          <w:bCs w:val="0"/>
          <w:noProof w:val="0"/>
          <w:lang w:val="en-US"/>
        </w:rPr>
        <w:t>en</w:t>
      </w:r>
      <w:proofErr w:type="spellEnd"/>
    </w:p>
    <w:p w:rsidR="3CE24856" w:rsidP="3CE24856" w:rsidRDefault="3CE24856" w14:paraId="43D916FB" w14:textId="28EABC21">
      <w:pPr>
        <w:pStyle w:val="NoSpacing"/>
        <w:ind w:left="0"/>
        <w:jc w:val="both"/>
        <w:rPr>
          <w:b w:val="0"/>
          <w:bCs w:val="0"/>
          <w:noProof w:val="0"/>
          <w:lang w:val="en-US"/>
        </w:rPr>
      </w:pPr>
      <w:r w:rsidRPr="3CE24856" w:rsidR="3CE24856">
        <w:rPr>
          <w:b w:val="0"/>
          <w:bCs w:val="0"/>
          <w:noProof w:val="0"/>
          <w:lang w:val="en-US"/>
        </w:rPr>
        <w:t>- critiques can be found at https://alberta-curriculum-analysis.ca/</w:t>
      </w:r>
    </w:p>
    <w:p w:rsidR="3CE24856" w:rsidP="3CE24856" w:rsidRDefault="3CE24856" w14:paraId="55315FC2" w14:textId="64CB493B">
      <w:pPr>
        <w:pStyle w:val="NoSpacing"/>
        <w:numPr>
          <w:ilvl w:val="0"/>
          <w:numId w:val="4"/>
        </w:numPr>
        <w:jc w:val="both"/>
        <w:rPr>
          <w:b w:val="1"/>
          <w:bCs w:val="1"/>
          <w:noProof w:val="0"/>
          <w:sz w:val="22"/>
          <w:szCs w:val="22"/>
          <w:lang w:val="en-US"/>
        </w:rPr>
      </w:pPr>
      <w:r w:rsidRPr="3CE24856" w:rsidR="3CE24856">
        <w:rPr>
          <w:b w:val="0"/>
          <w:bCs w:val="0"/>
          <w:noProof w:val="0"/>
          <w:lang w:val="en-US"/>
        </w:rPr>
        <w:t xml:space="preserve">To see the presentation or for more information/questions contact Karen Green at </w:t>
      </w:r>
      <w:hyperlink r:id="R81fba819441e43f0">
        <w:r w:rsidRPr="3CE24856" w:rsidR="3CE24856">
          <w:rPr>
            <w:rStyle w:val="Hyperlink"/>
            <w:b w:val="0"/>
            <w:bCs w:val="0"/>
            <w:noProof w:val="0"/>
            <w:lang w:val="en-US"/>
          </w:rPr>
          <w:t>spparentsunite@gmail.com</w:t>
        </w:r>
      </w:hyperlink>
    </w:p>
    <w:p w:rsidR="3CE24856" w:rsidP="3CE24856" w:rsidRDefault="3CE24856" w14:paraId="651B2507" w14:textId="20B824E2">
      <w:pPr>
        <w:pStyle w:val="NoSpacing"/>
        <w:jc w:val="both"/>
        <w:rPr>
          <w:b w:val="0"/>
          <w:bCs w:val="0"/>
          <w:noProof w:val="0"/>
          <w:lang w:val="en-US"/>
        </w:rPr>
      </w:pPr>
    </w:p>
    <w:p w:rsidR="3CE24856" w:rsidP="3CE24856" w:rsidRDefault="3CE24856" w14:paraId="32053BFD" w14:textId="4E15715A">
      <w:pPr>
        <w:pStyle w:val="NoSpacing"/>
        <w:jc w:val="both"/>
        <w:rPr>
          <w:b w:val="0"/>
          <w:bCs w:val="0"/>
          <w:noProof w:val="0"/>
          <w:lang w:val="en-US"/>
        </w:rPr>
      </w:pPr>
      <w:r w:rsidRPr="3CE24856" w:rsidR="3CE24856">
        <w:rPr>
          <w:b w:val="1"/>
          <w:bCs w:val="1"/>
          <w:noProof w:val="0"/>
          <w:lang w:val="en-US"/>
        </w:rPr>
        <w:t xml:space="preserve">Trina </w:t>
      </w:r>
      <w:proofErr w:type="spellStart"/>
      <w:r w:rsidRPr="3CE24856" w:rsidR="3CE24856">
        <w:rPr>
          <w:b w:val="1"/>
          <w:bCs w:val="1"/>
          <w:noProof w:val="0"/>
          <w:lang w:val="en-US"/>
        </w:rPr>
        <w:t>Boymook</w:t>
      </w:r>
      <w:proofErr w:type="spellEnd"/>
      <w:r w:rsidRPr="3CE24856" w:rsidR="3CE24856">
        <w:rPr>
          <w:b w:val="1"/>
          <w:bCs w:val="1"/>
          <w:noProof w:val="0"/>
          <w:lang w:val="en-US"/>
        </w:rPr>
        <w:t>, EIPS Trustee</w:t>
      </w:r>
    </w:p>
    <w:p w:rsidR="3CE24856" w:rsidP="3CE24856" w:rsidRDefault="3CE24856" w14:paraId="684F0E56" w14:textId="1C0C8339">
      <w:pPr>
        <w:pStyle w:val="ListParagraph"/>
        <w:numPr>
          <w:ilvl w:val="0"/>
          <w:numId w:val="2"/>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The new Board has been sworn in on October 28.  The Board elected the Chair and Vice Chair at the Organizational meeting. I’m honoured to be reelected as Board Chair for a ninth term. I’m excited to continue to work with Colleen Holowaychuk as Vice Chair.</w:t>
      </w:r>
    </w:p>
    <w:p w:rsidR="3CE24856" w:rsidP="3CE24856" w:rsidRDefault="3CE24856" w14:paraId="3482C398" w14:textId="44498B83">
      <w:pPr>
        <w:pStyle w:val="ListParagraph"/>
        <w:numPr>
          <w:ilvl w:val="0"/>
          <w:numId w:val="2"/>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At the Board’s October 28 meeting the Board approved EIPS’s annual modular requests. We are asking for funds to cover the expense of demolition of aging modulars located at Uncas, as well as to cover the expense to move 3 modulars from Fultonvale to SouthPoint.  </w:t>
      </w:r>
    </w:p>
    <w:p w:rsidR="3CE24856" w:rsidP="3CE24856" w:rsidRDefault="3CE24856" w14:paraId="18DD62D4" w14:textId="0F6BFA7C">
      <w:pPr>
        <w:pStyle w:val="ListParagraph"/>
        <w:numPr>
          <w:ilvl w:val="0"/>
          <w:numId w:val="2"/>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The Board has been approved for $792K as parted of the Learning Disruption Funding that the Minister recently announced. The funds that we received will provide 12 to 16 weeks of targeted programing for 1616 identified students in Grades 2 and 3 to deal with literacy and numeracy learning loss due to the disruption to learning as result of the pandemic. We will be making an application to access funds from this program for identified Grade 1 students. Approval of the funds are expected in the new year. </w:t>
      </w:r>
    </w:p>
    <w:p w:rsidR="3CE24856" w:rsidP="3CE24856" w:rsidRDefault="3CE24856" w14:paraId="53EBF7E2" w14:textId="63DA912A">
      <w:pPr>
        <w:pStyle w:val="ListParagraph"/>
        <w:numPr>
          <w:ilvl w:val="0"/>
          <w:numId w:val="2"/>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The Board is entering Assurance Reviews throughout the month of November. We met with the Departments on November 1 and 2.  School Assurance Reviews were held on November 24, 26, 29 and 30. Assurance Reviews allow the Board of Trustees to meet with each central department and school. These meetings provide us with a wealth of information to fulfil our fiduciary responsibilities to ensure your division is spending its resources appropriately and has plans in place to support the achievement of the goals and outcomes identified in our Four-Year Division Plan. Discussions focused on greatest success, opportunity of growth, challenges encountered. Schools were asked how they are using funds provided by the Board as part of the Board’s COVID recovery plan(Learning loss and student social emotional development). </w:t>
      </w:r>
    </w:p>
    <w:p w:rsidR="3CE24856" w:rsidP="3CE24856" w:rsidRDefault="3CE24856" w14:paraId="06C8CDB8" w14:textId="593C3120">
      <w:pPr>
        <w:pStyle w:val="ListParagraph"/>
        <w:numPr>
          <w:ilvl w:val="0"/>
          <w:numId w:val="2"/>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November 14 and December 1, Superintendent Liguori and I attended a meeting of Board Chairs to discuss the K-6 draft Curriculum. Conversations focused content and implementation scenarios, as well as resources and supports needed for a successful implementation of a new curriculum.  </w:t>
      </w:r>
    </w:p>
    <w:p w:rsidR="3CE24856" w:rsidP="3CE24856" w:rsidRDefault="3CE24856" w14:paraId="5A05EED3" w14:textId="1F99EA7A">
      <w:pPr>
        <w:pStyle w:val="ListParagraph"/>
        <w:numPr>
          <w:ilvl w:val="0"/>
          <w:numId w:val="2"/>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Members of the Board attended the Alberta School Boards Association Fall General Meeting on November 15 and 16.  Trustees from across the province came together to discuss educational issues and listen to political analyst and Jesse Wente who spoke on diversity, inclusivity and equity, through the lens of indigenous people.</w:t>
      </w:r>
    </w:p>
    <w:p w:rsidR="3CE24856" w:rsidP="3CE24856" w:rsidRDefault="3CE24856" w14:paraId="1B22DFC0" w14:textId="77812E93">
      <w:pPr>
        <w:pStyle w:val="ListParagraph"/>
        <w:numPr>
          <w:ilvl w:val="0"/>
          <w:numId w:val="2"/>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A Board Retreat is being planned for December 6 and 7.  The Retreat will focus on setting the priorities for Board’s work.</w:t>
      </w:r>
    </w:p>
    <w:p w:rsidR="3CE24856" w:rsidP="3CE24856" w:rsidRDefault="3CE24856" w14:paraId="126C0605" w14:textId="5D79B2E8">
      <w:pPr>
        <w:pStyle w:val="ListParagraph"/>
        <w:numPr>
          <w:ilvl w:val="0"/>
          <w:numId w:val="2"/>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At the November 25, 2021, Board meeting, the Board approved the audited financial statements and the fall budget of </w:t>
      </w:r>
      <w:r w:rsidRPr="3CE24856" w:rsidR="3CE24856">
        <w:rPr>
          <w:rFonts w:ascii="Calibri" w:hAnsi="Calibri" w:eastAsia="Calibri" w:cs="Calibri"/>
          <w:b w:val="1"/>
          <w:bCs w:val="1"/>
          <w:i w:val="0"/>
          <w:iCs w:val="0"/>
          <w:strike w:val="0"/>
          <w:dstrike w:val="0"/>
          <w:noProof w:val="0"/>
          <w:color w:val="000000" w:themeColor="text1" w:themeTint="FF" w:themeShade="FF"/>
          <w:sz w:val="24"/>
          <w:szCs w:val="24"/>
          <w:u w:val="none"/>
          <w:lang w:val="en-US"/>
        </w:rPr>
        <w:t>$198,259,089</w:t>
      </w: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The proposed allocation of funds allows schools and departments to maintain essential services and supports the Division’s mission, values, and priorities.  The 2021-22 Fall Budget draws $5.38 million from operating reserves.</w:t>
      </w:r>
    </w:p>
    <w:p w:rsidR="3CE24856" w:rsidP="3CE24856" w:rsidRDefault="3CE24856" w14:paraId="02B0D2FE" w14:textId="1D619162">
      <w:pPr>
        <w:pStyle w:val="ListParagraph"/>
        <w:numPr>
          <w:ilvl w:val="0"/>
          <w:numId w:val="2"/>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COVID Recovery Plan</w:t>
      </w:r>
    </w:p>
    <w:p w:rsidR="3CE24856" w:rsidP="3CE24856" w:rsidRDefault="3CE24856" w14:paraId="1464BC43" w14:textId="6C828B96">
      <w:pPr>
        <w:pStyle w:val="ListParagraph"/>
        <w:numPr>
          <w:ilvl w:val="1"/>
          <w:numId w:val="2"/>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Learning Achievement Gap</w:t>
      </w:r>
    </w:p>
    <w:p w:rsidR="3CE24856" w:rsidP="3CE24856" w:rsidRDefault="3CE24856" w14:paraId="1D53AF08" w14:textId="2D14BC7B">
      <w:pPr>
        <w:pStyle w:val="ListParagraph"/>
        <w:numPr>
          <w:ilvl w:val="1"/>
          <w:numId w:val="2"/>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Student Social Emotional Supports</w:t>
      </w:r>
    </w:p>
    <w:p w:rsidR="3CE24856" w:rsidP="3CE24856" w:rsidRDefault="3CE24856" w14:paraId="14964B88" w14:textId="5EE79353">
      <w:pPr>
        <w:pStyle w:val="ListParagraph"/>
        <w:numPr>
          <w:ilvl w:val="1"/>
          <w:numId w:val="2"/>
        </w:numPr>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Post COVID Mental Health Staff </w:t>
      </w:r>
    </w:p>
    <w:p w:rsidR="3CE24856" w:rsidP="3CE24856" w:rsidRDefault="3CE24856" w14:paraId="1AF2EB2D" w14:textId="272F07F7">
      <w:pPr>
        <w:pStyle w:val="ListParagraph"/>
        <w:numPr>
          <w:ilvl w:val="0"/>
          <w:numId w:val="5"/>
        </w:num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COVID Protocols and PPE</w:t>
      </w:r>
    </w:p>
    <w:p w:rsidR="3CE24856" w:rsidP="3CE24856" w:rsidRDefault="3CE24856" w14:paraId="3D8C860A" w14:textId="31CCBA6F">
      <w:pPr>
        <w:pStyle w:val="ListParagraph"/>
        <w:numPr>
          <w:ilvl w:val="0"/>
          <w:numId w:val="5"/>
        </w:num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Mechanical Cooling for Modulars </w:t>
      </w:r>
    </w:p>
    <w:p w:rsidR="3CE24856" w:rsidP="3CE24856" w:rsidRDefault="3CE24856" w14:paraId="2827C09B" w14:textId="423BF272">
      <w:pPr>
        <w:pStyle w:val="ListParagraph"/>
        <w:numPr>
          <w:ilvl w:val="0"/>
          <w:numId w:val="5"/>
        </w:num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Consultants: Assessment, Numeracy, Early Learning </w:t>
      </w:r>
    </w:p>
    <w:p w:rsidR="3CE24856" w:rsidP="3CE24856" w:rsidRDefault="3CE24856" w14:paraId="3CC11A2C" w14:textId="0383A575">
      <w:pPr>
        <w:pStyle w:val="ListParagraph"/>
        <w:numPr>
          <w:ilvl w:val="0"/>
          <w:numId w:val="5"/>
        </w:num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New Curriculum </w:t>
      </w:r>
    </w:p>
    <w:p w:rsidR="3CE24856" w:rsidP="3CE24856" w:rsidRDefault="3CE24856" w14:paraId="6E84BBE3" w14:textId="20BE83D3">
      <w:pPr>
        <w:pStyle w:val="ListParagraph"/>
        <w:numPr>
          <w:ilvl w:val="0"/>
          <w:numId w:val="5"/>
        </w:num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Career Pathways </w:t>
      </w:r>
    </w:p>
    <w:p w:rsidR="3CE24856" w:rsidP="3CE24856" w:rsidRDefault="3CE24856" w14:paraId="5790BCEB" w14:textId="1A9429AE">
      <w:pPr>
        <w:pStyle w:val="ListParagraph"/>
        <w:numPr>
          <w:ilvl w:val="0"/>
          <w:numId w:val="5"/>
        </w:num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Enhance Use of Division Software </w:t>
      </w:r>
    </w:p>
    <w:p w:rsidR="3CE24856" w:rsidP="3CE24856" w:rsidRDefault="3CE24856" w14:paraId="1ACF73A7" w14:textId="29B5CF41">
      <w:pPr>
        <w:pStyle w:val="ListParagraph"/>
        <w:numPr>
          <w:ilvl w:val="0"/>
          <w:numId w:val="5"/>
        </w:num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Home Education </w:t>
      </w:r>
    </w:p>
    <w:p w:rsidR="3CE24856" w:rsidP="3CE24856" w:rsidRDefault="3CE24856" w14:paraId="73B6EA7C" w14:textId="760C5029">
      <w:pPr>
        <w:pStyle w:val="ListParagraph"/>
        <w:numPr>
          <w:ilvl w:val="0"/>
          <w:numId w:val="5"/>
        </w:num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Readers/Writers Workshop </w:t>
      </w:r>
    </w:p>
    <w:p w:rsidR="3CE24856" w:rsidP="3CE24856" w:rsidRDefault="3CE24856" w14:paraId="67D8DED3" w14:textId="20092364">
      <w:pPr>
        <w:pStyle w:val="ListParagraph"/>
        <w:numPr>
          <w:ilvl w:val="0"/>
          <w:numId w:val="5"/>
        </w:num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Digitization of Student Records </w:t>
      </w:r>
    </w:p>
    <w:p w:rsidR="3CE24856" w:rsidP="3CE24856" w:rsidRDefault="3CE24856" w14:paraId="26536E8A" w14:textId="6718361D">
      <w:pPr>
        <w:pStyle w:val="ListParagraph"/>
        <w:numPr>
          <w:ilvl w:val="0"/>
          <w:numId w:val="5"/>
        </w:num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OH&amp;S Items </w:t>
      </w:r>
    </w:p>
    <w:p w:rsidR="3CE24856" w:rsidP="3CE24856" w:rsidRDefault="3CE24856" w14:paraId="23C69A5C" w14:textId="4E739130">
      <w:pPr>
        <w:pStyle w:val="ListParagraph"/>
        <w:numPr>
          <w:ilvl w:val="0"/>
          <w:numId w:val="5"/>
        </w:num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IT - Battery Replacement </w:t>
      </w:r>
    </w:p>
    <w:p w:rsidR="3CE24856" w:rsidP="3CE24856" w:rsidRDefault="3CE24856" w14:paraId="2764254E" w14:textId="514D5B3D">
      <w:pPr>
        <w:pStyle w:val="ListParagraph"/>
        <w:numPr>
          <w:ilvl w:val="0"/>
          <w:numId w:val="5"/>
        </w:num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Junior High Honours </w:t>
      </w:r>
    </w:p>
    <w:p w:rsidR="3CE24856" w:rsidP="3CE24856" w:rsidRDefault="3CE24856" w14:paraId="66FAE38F" w14:textId="164B4FF1">
      <w:pPr>
        <w:pStyle w:val="ListParagraph"/>
        <w:numPr>
          <w:ilvl w:val="0"/>
          <w:numId w:val="5"/>
        </w:num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Certificate of Recognition </w:t>
      </w:r>
    </w:p>
    <w:p w:rsidR="3CE24856" w:rsidP="3CE24856" w:rsidRDefault="3CE24856" w14:paraId="6A321C21" w14:textId="2B77DD55">
      <w:pPr>
        <w:pStyle w:val="ListParagraph"/>
        <w:numPr>
          <w:ilvl w:val="0"/>
          <w:numId w:val="5"/>
        </w:num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Professional Development (OTAGS) and Leadership </w:t>
      </w:r>
    </w:p>
    <w:p w:rsidR="3CE24856" w:rsidP="3CE24856" w:rsidRDefault="3CE24856" w14:paraId="1025DF06" w14:textId="525230B5">
      <w:pPr>
        <w:pStyle w:val="ListParagraph"/>
        <w:numPr>
          <w:ilvl w:val="0"/>
          <w:numId w:val="5"/>
        </w:num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Student Transportation Support</w:t>
      </w:r>
    </w:p>
    <w:p w:rsidR="3CE24856" w:rsidP="3CE24856" w:rsidRDefault="3CE24856" w14:paraId="1E6B44B5" w14:textId="20986B52">
      <w:pPr>
        <w:pStyle w:val="Normal"/>
        <w:ind w:left="0"/>
        <w:jc w:val="both"/>
        <w:rPr>
          <w:rFonts w:ascii="Calibri" w:hAnsi="Calibri" w:eastAsia="Calibri" w:cs="Calibri"/>
          <w:b w:val="0"/>
          <w:bCs w:val="0"/>
          <w:i w:val="0"/>
          <w:iCs w:val="0"/>
          <w:strike w:val="0"/>
          <w:dstrike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Questions</w:t>
      </w:r>
    </w:p>
    <w:p w:rsidR="3CE24856" w:rsidP="3CE24856" w:rsidRDefault="3CE24856" w14:paraId="078AADF7" w14:textId="1A1336BA">
      <w:pPr>
        <w:pStyle w:val="ListParagraph"/>
        <w:numPr>
          <w:ilvl w:val="0"/>
          <w:numId w:val="8"/>
        </w:num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DCE currently has closed boundaries, and there will be no boundary changes as registration is expected to decrease after 2 years.</w:t>
      </w:r>
    </w:p>
    <w:p w:rsidR="3CE24856" w:rsidP="3CE24856" w:rsidRDefault="3CE24856" w14:paraId="504D48DD" w14:textId="1458D1F9">
      <w:pPr>
        <w:pStyle w:val="ListParagraph"/>
        <w:numPr>
          <w:ilvl w:val="0"/>
          <w:numId w:val="8"/>
        </w:num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2022-2023 School calendar may be released after January 20</w:t>
      </w: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vertAlign w:val="superscript"/>
          <w:lang w:val="en-US"/>
        </w:rPr>
        <w:t>th</w:t>
      </w: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meeting</w:t>
      </w:r>
    </w:p>
    <w:p w:rsidR="3CE24856" w:rsidP="3CE24856" w:rsidRDefault="3CE24856" w14:paraId="06F1415E" w14:textId="7D963BA8">
      <w:pPr>
        <w:pStyle w:val="Normal"/>
        <w:jc w:val="both"/>
        <w:rPr>
          <w:rFonts w:ascii="Calibri" w:hAnsi="Calibri" w:eastAsia="Calibri" w:cs="Calibri"/>
          <w:b w:val="0"/>
          <w:bCs w:val="0"/>
          <w:i w:val="0"/>
          <w:iCs w:val="0"/>
          <w:strike w:val="0"/>
          <w:dstrike w:val="0"/>
          <w:noProof w:val="0"/>
          <w:color w:val="000000" w:themeColor="text1" w:themeTint="FF" w:themeShade="FF"/>
          <w:sz w:val="24"/>
          <w:szCs w:val="24"/>
          <w:u w:val="none"/>
          <w:lang w:val="en-US"/>
        </w:rPr>
      </w:pPr>
    </w:p>
    <w:p w:rsidR="3CE24856" w:rsidP="3CE24856" w:rsidRDefault="3CE24856" w14:paraId="69C39F92" w14:textId="00D4D04C">
      <w:pPr>
        <w:pStyle w:val="Normal"/>
        <w:jc w:val="both"/>
        <w:rPr>
          <w:rFonts w:ascii="Calibri" w:hAnsi="Calibri" w:eastAsia="Calibri" w:cs="Calibri"/>
          <w:b w:val="0"/>
          <w:bCs w:val="0"/>
          <w:i w:val="0"/>
          <w:iCs w:val="0"/>
          <w:strike w:val="0"/>
          <w:dstrike w:val="0"/>
          <w:noProof w:val="0"/>
          <w:color w:val="000000" w:themeColor="text1" w:themeTint="FF" w:themeShade="FF"/>
          <w:sz w:val="24"/>
          <w:szCs w:val="24"/>
          <w:u w:val="none"/>
          <w:lang w:val="en-US"/>
        </w:rPr>
      </w:pPr>
      <w:r w:rsidRPr="3CE24856" w:rsidR="3CE24856">
        <w:rPr>
          <w:rFonts w:ascii="Calibri" w:hAnsi="Calibri" w:eastAsia="Calibri" w:cs="Calibri"/>
          <w:b w:val="1"/>
          <w:bCs w:val="1"/>
          <w:i w:val="0"/>
          <w:iCs w:val="0"/>
          <w:strike w:val="0"/>
          <w:dstrike w:val="0"/>
          <w:noProof w:val="0"/>
          <w:color w:val="000000" w:themeColor="text1" w:themeTint="FF" w:themeShade="FF"/>
          <w:sz w:val="24"/>
          <w:szCs w:val="24"/>
          <w:u w:val="none"/>
          <w:lang w:val="en-US"/>
        </w:rPr>
        <w:t>Sara Gruninger, Wellness Committee</w:t>
      </w:r>
    </w:p>
    <w:p w:rsidR="3CE24856" w:rsidP="3CE24856" w:rsidRDefault="3CE24856" w14:paraId="275E9A5C" w14:textId="2964205C">
      <w:pPr>
        <w:pStyle w:val="ListParagraph"/>
        <w:numPr>
          <w:ilvl w:val="0"/>
          <w:numId w:val="9"/>
        </w:numPr>
        <w:jc w:val="both"/>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Pink shirt design contest has started and a winner from each division will be chosen. Shirts should be available to order soon, for February 18</w:t>
      </w: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vertAlign w:val="superscript"/>
          <w:lang w:val="en-US"/>
        </w:rPr>
        <w:t>th</w:t>
      </w: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delivery in time for February 23 Pink Shirt day</w:t>
      </w:r>
    </w:p>
    <w:p w:rsidR="3CE24856" w:rsidP="3CE24856" w:rsidRDefault="3CE24856" w14:paraId="6A0B68FC" w14:textId="783030CB">
      <w:pPr>
        <w:pStyle w:val="ListParagraph"/>
        <w:numPr>
          <w:ilvl w:val="0"/>
          <w:numId w:val="9"/>
        </w:numPr>
        <w:jc w:val="both"/>
        <w:rPr>
          <w:b w:val="1"/>
          <w:bCs w:val="1"/>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February 2 will be winter walk day</w:t>
      </w:r>
    </w:p>
    <w:p w:rsidR="3CE24856" w:rsidP="3CE24856" w:rsidRDefault="3CE24856" w14:paraId="7570E52C" w14:textId="2E08D9D0">
      <w:pPr>
        <w:pStyle w:val="Normal"/>
        <w:jc w:val="both"/>
        <w:rPr>
          <w:rFonts w:ascii="Calibri" w:hAnsi="Calibri" w:eastAsia="Calibri" w:cs="Calibri"/>
          <w:b w:val="0"/>
          <w:bCs w:val="0"/>
          <w:i w:val="0"/>
          <w:iCs w:val="0"/>
          <w:strike w:val="0"/>
          <w:dstrike w:val="0"/>
          <w:noProof w:val="0"/>
          <w:color w:val="000000" w:themeColor="text1" w:themeTint="FF" w:themeShade="FF"/>
          <w:sz w:val="24"/>
          <w:szCs w:val="24"/>
          <w:u w:val="none"/>
          <w:lang w:val="en-US"/>
        </w:rPr>
      </w:pPr>
    </w:p>
    <w:p w:rsidR="3CE24856" w:rsidP="3CE24856" w:rsidRDefault="3CE24856" w14:paraId="0FE829C4" w14:textId="1FF00FA1">
      <w:pPr>
        <w:pStyle w:val="Normal"/>
        <w:jc w:val="both"/>
        <w:rPr>
          <w:rFonts w:ascii="Calibri" w:hAnsi="Calibri" w:eastAsia="Calibri" w:cs="Calibri"/>
          <w:b w:val="1"/>
          <w:bCs w:val="1"/>
          <w:i w:val="0"/>
          <w:iCs w:val="0"/>
          <w:strike w:val="0"/>
          <w:dstrike w:val="0"/>
          <w:noProof w:val="0"/>
          <w:color w:val="000000" w:themeColor="text1" w:themeTint="FF" w:themeShade="FF"/>
          <w:sz w:val="24"/>
          <w:szCs w:val="24"/>
          <w:u w:val="none"/>
          <w:lang w:val="en-US"/>
        </w:rPr>
      </w:pPr>
      <w:r w:rsidRPr="3CE24856" w:rsidR="3CE24856">
        <w:rPr>
          <w:rFonts w:ascii="Calibri" w:hAnsi="Calibri" w:eastAsia="Calibri" w:cs="Calibri"/>
          <w:b w:val="1"/>
          <w:bCs w:val="1"/>
          <w:i w:val="0"/>
          <w:iCs w:val="0"/>
          <w:strike w:val="0"/>
          <w:dstrike w:val="0"/>
          <w:noProof w:val="0"/>
          <w:color w:val="000000" w:themeColor="text1" w:themeTint="FF" w:themeShade="FF"/>
          <w:sz w:val="24"/>
          <w:szCs w:val="24"/>
          <w:u w:val="none"/>
          <w:lang w:val="en-US"/>
        </w:rPr>
        <w:t>New Business</w:t>
      </w:r>
    </w:p>
    <w:p w:rsidR="3CE24856" w:rsidP="3CE24856" w:rsidRDefault="3CE24856" w14:paraId="22FA9141" w14:textId="564FF5C3">
      <w:pPr>
        <w:pStyle w:val="ListParagraph"/>
        <w:numPr>
          <w:ilvl w:val="0"/>
          <w:numId w:val="10"/>
        </w:num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Outdoor movie is being planned for early June. If anyone is interested in joining the </w:t>
      </w: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committee</w:t>
      </w: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please email Heidi at </w:t>
      </w:r>
      <w:hyperlink r:id="R9d00e07df3e14b0a">
        <w:r w:rsidRPr="3CE24856" w:rsidR="3CE24856">
          <w:rPr>
            <w:rStyle w:val="Hyperlink"/>
            <w:rFonts w:ascii="Calibri" w:hAnsi="Calibri" w:eastAsia="Calibri" w:cs="Calibri"/>
            <w:b w:val="0"/>
            <w:bCs w:val="0"/>
            <w:i w:val="0"/>
            <w:iCs w:val="0"/>
            <w:strike w:val="0"/>
            <w:dstrike w:val="0"/>
            <w:noProof w:val="0"/>
            <w:sz w:val="24"/>
            <w:szCs w:val="24"/>
            <w:lang w:val="en-US"/>
          </w:rPr>
          <w:t>chairdce@gmail.com</w:t>
        </w:r>
      </w:hyperlink>
    </w:p>
    <w:p w:rsidR="3CE24856" w:rsidP="3CE24856" w:rsidRDefault="3CE24856" w14:paraId="19DB7CAF" w14:textId="7E0B0092">
      <w:pPr>
        <w:pStyle w:val="ListParagraph"/>
        <w:numPr>
          <w:ilvl w:val="0"/>
          <w:numId w:val="11"/>
        </w:num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Fundraising committee may be looking into ideas to raise money for new </w:t>
      </w:r>
      <w:proofErr w:type="spellStart"/>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chromebooks</w:t>
      </w:r>
      <w:proofErr w:type="spellEnd"/>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 as some of the older ones are nearing the end of their life span. They are used or handed down to younger grades until they no longer work, but then repair becomes more expensive than replacement.</w:t>
      </w:r>
    </w:p>
    <w:p w:rsidR="3CE24856" w:rsidP="3CE24856" w:rsidRDefault="3CE24856" w14:paraId="5FBCC9FF" w14:textId="0D7387DA">
      <w:pPr>
        <w:pStyle w:val="ListParagraph"/>
        <w:numPr>
          <w:ilvl w:val="0"/>
          <w:numId w:val="11"/>
        </w:numPr>
        <w:jc w:val="both"/>
        <w:rPr>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Hot lunch has been postponed for January and will likely take place end of March before spring break. Details will be posted as they come.</w:t>
      </w:r>
    </w:p>
    <w:p w:rsidR="3CE24856" w:rsidP="3CE24856" w:rsidRDefault="3CE24856" w14:paraId="4F87321D" w14:textId="374F99F6">
      <w:pPr>
        <w:pStyle w:val="Normal"/>
        <w:jc w:val="both"/>
        <w:rPr>
          <w:rFonts w:ascii="Calibri" w:hAnsi="Calibri" w:eastAsia="Calibri" w:cs="Calibri"/>
          <w:b w:val="0"/>
          <w:bCs w:val="0"/>
          <w:i w:val="0"/>
          <w:iCs w:val="0"/>
          <w:strike w:val="0"/>
          <w:dstrike w:val="0"/>
          <w:noProof w:val="0"/>
          <w:color w:val="000000" w:themeColor="text1" w:themeTint="FF" w:themeShade="FF"/>
          <w:sz w:val="24"/>
          <w:szCs w:val="24"/>
          <w:u w:val="none"/>
          <w:lang w:val="en-US"/>
        </w:rPr>
      </w:pPr>
    </w:p>
    <w:p w:rsidR="3CE24856" w:rsidP="3CE24856" w:rsidRDefault="3CE24856" w14:paraId="0B680B0F" w14:textId="69D63072">
      <w:pPr>
        <w:pStyle w:val="Normal"/>
        <w:jc w:val="both"/>
        <w:rPr>
          <w:rFonts w:ascii="Calibri" w:hAnsi="Calibri" w:eastAsia="Calibri" w:cs="Calibri"/>
          <w:b w:val="0"/>
          <w:bCs w:val="0"/>
          <w:i w:val="0"/>
          <w:iCs w:val="0"/>
          <w:strike w:val="0"/>
          <w:dstrike w:val="0"/>
          <w:noProof w:val="0"/>
          <w:color w:val="000000" w:themeColor="text1" w:themeTint="FF" w:themeShade="FF"/>
          <w:sz w:val="24"/>
          <w:szCs w:val="24"/>
          <w:u w:val="none"/>
          <w:lang w:val="en-US"/>
        </w:rPr>
      </w:pPr>
      <w:r w:rsidRPr="3CE24856" w:rsidR="3CE24856">
        <w:rPr>
          <w:rFonts w:ascii="Calibri" w:hAnsi="Calibri" w:eastAsia="Calibri" w:cs="Calibri"/>
          <w:b w:val="1"/>
          <w:bCs w:val="1"/>
          <w:i w:val="0"/>
          <w:iCs w:val="0"/>
          <w:strike w:val="0"/>
          <w:dstrike w:val="0"/>
          <w:noProof w:val="0"/>
          <w:color w:val="000000" w:themeColor="text1" w:themeTint="FF" w:themeShade="FF"/>
          <w:sz w:val="24"/>
          <w:szCs w:val="24"/>
          <w:u w:val="none"/>
          <w:lang w:val="en-US"/>
        </w:rPr>
        <w:t>Meeting Close</w:t>
      </w:r>
    </w:p>
    <w:p w:rsidR="3CE24856" w:rsidP="3CE24856" w:rsidRDefault="3CE24856" w14:paraId="42D7B9F4" w14:textId="5809F4DC">
      <w:pPr>
        <w:pStyle w:val="ListParagraph"/>
        <w:numPr>
          <w:ilvl w:val="0"/>
          <w:numId w:val="12"/>
        </w:numPr>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Next DCE School Council meeting is March 8, 2022 at 6:30 PM</w:t>
      </w:r>
    </w:p>
    <w:p w:rsidR="3CE24856" w:rsidP="3CE24856" w:rsidRDefault="3CE24856" w14:paraId="24D66A87" w14:textId="5EBED633">
      <w:pPr>
        <w:pStyle w:val="ListParagraph"/>
        <w:numPr>
          <w:ilvl w:val="0"/>
          <w:numId w:val="12"/>
        </w:numPr>
        <w:jc w:val="both"/>
        <w:rPr>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Meeting adjourned at 7:24 pm</w:t>
      </w:r>
    </w:p>
    <w:p w:rsidR="3CE24856" w:rsidP="3CE24856" w:rsidRDefault="3CE24856" w14:paraId="445A6D55" w14:textId="58815DDD">
      <w:pPr>
        <w:pStyle w:val="ListParagraph"/>
        <w:numPr>
          <w:ilvl w:val="1"/>
          <w:numId w:val="12"/>
        </w:numPr>
        <w:jc w:val="both"/>
        <w:rPr>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Motioned by Heidi</w:t>
      </w:r>
    </w:p>
    <w:p w:rsidR="3CE24856" w:rsidP="3CE24856" w:rsidRDefault="3CE24856" w14:paraId="404EC5FE" w14:textId="297A3BB0">
      <w:pPr>
        <w:pStyle w:val="ListParagraph"/>
        <w:numPr>
          <w:ilvl w:val="1"/>
          <w:numId w:val="12"/>
        </w:numPr>
        <w:jc w:val="both"/>
        <w:rPr>
          <w:b w:val="0"/>
          <w:bCs w:val="0"/>
          <w:i w:val="0"/>
          <w:iCs w:val="0"/>
          <w:noProof w:val="0"/>
          <w:color w:val="000000" w:themeColor="text1" w:themeTint="FF" w:themeShade="FF"/>
          <w:sz w:val="24"/>
          <w:szCs w:val="24"/>
          <w:u w:val="none"/>
          <w:lang w:val="en-US"/>
        </w:rPr>
      </w:pPr>
      <w:r w:rsidRPr="3CE24856" w:rsidR="3CE24856">
        <w:rPr>
          <w:rFonts w:ascii="Calibri" w:hAnsi="Calibri" w:eastAsia="Calibri" w:cs="Calibri"/>
          <w:b w:val="0"/>
          <w:bCs w:val="0"/>
          <w:i w:val="0"/>
          <w:iCs w:val="0"/>
          <w:strike w:val="0"/>
          <w:dstrike w:val="0"/>
          <w:noProof w:val="0"/>
          <w:color w:val="000000" w:themeColor="text1" w:themeTint="FF" w:themeShade="FF"/>
          <w:sz w:val="24"/>
          <w:szCs w:val="24"/>
          <w:u w:val="none"/>
          <w:lang w:val="en-US"/>
        </w:rPr>
        <w:t>Seconded by Breanne</w:t>
      </w:r>
    </w:p>
    <w:p w:rsidR="3CE24856" w:rsidP="3CE24856" w:rsidRDefault="3CE24856" w14:paraId="22ABAFDF" w14:textId="436755E9">
      <w:pPr>
        <w:pStyle w:val="Normal"/>
        <w:jc w:val="both"/>
        <w:rPr>
          <w:rFonts w:ascii="Calibri" w:hAnsi="Calibri" w:eastAsia="Calibri" w:cs="Calibri"/>
          <w:b w:val="1"/>
          <w:bCs w:val="1"/>
          <w:i w:val="0"/>
          <w:iCs w:val="0"/>
          <w:strike w:val="0"/>
          <w:dstrike w:val="0"/>
          <w:noProof w:val="0"/>
          <w:color w:val="000000" w:themeColor="text1" w:themeTint="FF" w:themeShade="FF"/>
          <w:sz w:val="24"/>
          <w:szCs w:val="24"/>
          <w:u w:val="none"/>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3FF20C"/>
    <w:rsid w:val="263FF20C"/>
    <w:rsid w:val="3CE2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F20C"/>
  <w15:chartTrackingRefBased/>
  <w15:docId w15:val="{6E2FFC36-58F3-4B52-9E3A-AF8CD1894E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chairdce@gmail.com" TargetMode="External" Id="Rb7d9545f90ac4ae0" /><Relationship Type="http://schemas.openxmlformats.org/officeDocument/2006/relationships/hyperlink" Target="https://www.supportourstudents.ca/" TargetMode="External" Id="R4df98c8a953e4125" /><Relationship Type="http://schemas.openxmlformats.org/officeDocument/2006/relationships/hyperlink" Target="mailto:spparentsunite@gmail.com" TargetMode="External" Id="R81fba819441e43f0" /><Relationship Type="http://schemas.openxmlformats.org/officeDocument/2006/relationships/hyperlink" Target="mailto:chairdce@gmail.com" TargetMode="External" Id="R9d00e07df3e14b0a" /><Relationship Type="http://schemas.openxmlformats.org/officeDocument/2006/relationships/numbering" Target="numbering.xml" Id="R7e4135c0685143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2022-01-17T09:41:22.6266271Z</dcterms:created>
  <dcterms:modified xsi:type="dcterms:W3CDTF">2022-01-17T10:19:00.2415309Z</dcterms:modified>
  <dc:creator>DCESC Secretary</dc:creator>
  <lastModifiedBy>DCESC Secretary</lastModifiedBy>
</coreProperties>
</file>